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946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</w:p>
    <w:p>
      <w:pPr>
        <w:widowControl w:val="0"/>
        <w:spacing w:before="0" w:after="120"/>
        <w:jc w:val="right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237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 участия лица, привлекаемого к административной ответственности Шевчук Ю.Г.,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директора общества с ограниченной ответственностью «ПОКАЧЕВПРОЕКТСТРОЙСЕВРИС» Шевчук Юлии Георгиевны, </w:t>
      </w:r>
      <w:r>
        <w:rPr>
          <w:rStyle w:val="cat-PassportDatagrp-21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гражданка РФ, проживающей по адресу: </w:t>
      </w:r>
      <w:r>
        <w:rPr>
          <w:rStyle w:val="cat-Addressgrp-4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Шевчук Ю.Г.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«ПОКАЧЕВПРОЕКТСТРОЙСЕВРИС»</w:t>
      </w:r>
      <w:r>
        <w:rPr>
          <w:rFonts w:ascii="Times New Roman" w:eastAsia="Times New Roman" w:hAnsi="Times New Roman" w:cs="Times New Roman"/>
          <w:sz w:val="27"/>
          <w:szCs w:val="27"/>
        </w:rPr>
        <w:t>, 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Покачи Ханты-Мансийского автономного округа – Югры, </w:t>
      </w:r>
      <w:r>
        <w:rPr>
          <w:rStyle w:val="cat-Addressgrp-6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2 августа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Шевчук Ю.Г.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извещалась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404500307700002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14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80097993122822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7"/>
          <w:szCs w:val="27"/>
        </w:rPr>
        <w:t>2 августа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2023 год</w:t>
      </w:r>
      <w:r>
        <w:rPr>
          <w:rFonts w:ascii="Times New Roman" w:eastAsia="Times New Roman" w:hAnsi="Times New Roman" w:cs="Times New Roman"/>
          <w:sz w:val="27"/>
          <w:szCs w:val="27"/>
        </w:rPr>
        <w:t>а в 14 час. 08 мин.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выписку из ЕГРЮЛ согласно которой Шевчук Ю.Г., является должностным лицом –директором </w:t>
      </w:r>
      <w:r>
        <w:rPr>
          <w:rFonts w:ascii="Times New Roman" w:eastAsia="Times New Roman" w:hAnsi="Times New Roman" w:cs="Times New Roman"/>
          <w:sz w:val="27"/>
          <w:szCs w:val="27"/>
        </w:rPr>
        <w:t>ООО «ПОКАЧЕВПРОЕКТСТРОЙСЕВРИС»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представляется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порядке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должен был быть представлен 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Шевчук Ю.Г.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Шевчук Ю.Г.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Шевчук </w:t>
      </w:r>
      <w:r>
        <w:rPr>
          <w:rFonts w:ascii="Times New Roman" w:eastAsia="Times New Roman" w:hAnsi="Times New Roman" w:cs="Times New Roman"/>
          <w:sz w:val="27"/>
          <w:szCs w:val="27"/>
        </w:rPr>
        <w:t>Ю.Г.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Шевчук Юли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Георгиевн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Шевчук Ю.Г.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237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6rplc-18">
    <w:name w:val="cat-Address grp-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